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5099" w14:textId="77777777" w:rsidR="00604305" w:rsidRDefault="00604305" w:rsidP="00604305">
      <w:pPr>
        <w:pStyle w:val="Koptekst"/>
        <w:jc w:val="center"/>
      </w:pPr>
      <w:r w:rsidRPr="00ED5D79">
        <w:rPr>
          <w:sz w:val="24"/>
          <w:lang w:val="en-GB"/>
        </w:rPr>
        <w:t xml:space="preserve">WE ONLY ACCEPT ELECTRONIC SUBMISSION VIA MAIL: </w:t>
      </w:r>
      <w:hyperlink r:id="rId6" w:history="1">
        <w:r w:rsidRPr="00ED5D79">
          <w:rPr>
            <w:rStyle w:val="Hyperlink"/>
            <w:sz w:val="24"/>
            <w:lang w:val="en-GB"/>
          </w:rPr>
          <w:t>ethisch.comite@stlucas.be</w:t>
        </w:r>
      </w:hyperlink>
    </w:p>
    <w:tbl>
      <w:tblPr>
        <w:tblStyle w:val="Lijsttabel3-Accent6"/>
        <w:tblpPr w:leftFromText="141" w:rightFromText="141" w:vertAnchor="page" w:horzAnchor="margin" w:tblpY="1752"/>
        <w:tblW w:w="14056" w:type="dxa"/>
        <w:tblBorders>
          <w:top w:val="single" w:sz="4" w:space="0" w:color="A1BF3B"/>
          <w:left w:val="single" w:sz="4" w:space="0" w:color="A1BF3B"/>
          <w:bottom w:val="single" w:sz="4" w:space="0" w:color="A1BF3B"/>
          <w:right w:val="single" w:sz="4" w:space="0" w:color="A1BF3B"/>
          <w:insideH w:val="single" w:sz="4" w:space="0" w:color="A1BF3B"/>
        </w:tblBorders>
        <w:tblLook w:val="04A0" w:firstRow="1" w:lastRow="0" w:firstColumn="1" w:lastColumn="0" w:noHBand="0" w:noVBand="1"/>
      </w:tblPr>
      <w:tblGrid>
        <w:gridCol w:w="5508"/>
        <w:gridCol w:w="2891"/>
        <w:gridCol w:w="2891"/>
        <w:gridCol w:w="2766"/>
      </w:tblGrid>
      <w:tr w:rsidR="00FC7C7C" w:rsidRPr="00ED5D79" w14:paraId="64F92D33" w14:textId="77777777" w:rsidTr="00FC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6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A1BF3B"/>
            <w:hideMark/>
          </w:tcPr>
          <w:p w14:paraId="1E3EA97F" w14:textId="77777777" w:rsidR="00FC7C7C" w:rsidRPr="00ED5D79" w:rsidRDefault="00FC7C7C" w:rsidP="00FC7C7C">
            <w:pPr>
              <w:pStyle w:val="Lijstalinea"/>
              <w:ind w:left="0"/>
              <w:jc w:val="center"/>
              <w:rPr>
                <w:caps/>
                <w:sz w:val="24"/>
                <w:lang w:val="en-GB"/>
              </w:rPr>
            </w:pPr>
            <w:r w:rsidRPr="00ED5D79">
              <w:rPr>
                <w:b w:val="0"/>
                <w:caps/>
                <w:sz w:val="24"/>
                <w:lang w:val="en-GB"/>
              </w:rPr>
              <w:t>Checklist for submission of clinical trials</w:t>
            </w:r>
          </w:p>
        </w:tc>
      </w:tr>
      <w:tr w:rsidR="00FC7C7C" w:rsidRPr="00ED5D79" w14:paraId="56C45AA2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47E2FB" w14:textId="77777777" w:rsidR="00FC7C7C" w:rsidRPr="00ED5D79" w:rsidRDefault="00FC7C7C" w:rsidP="00FC7C7C">
            <w:pPr>
              <w:pStyle w:val="Lijstalinea"/>
              <w:ind w:left="0"/>
              <w:rPr>
                <w:b w:val="0"/>
                <w:sz w:val="24"/>
                <w:lang w:val="en-GB"/>
              </w:rPr>
            </w:pP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DB8EC6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Interventional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0128BB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Non-Interventional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846FDD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Amendment*</w:t>
            </w:r>
          </w:p>
        </w:tc>
      </w:tr>
      <w:tr w:rsidR="00FC7C7C" w:rsidRPr="00ED5D79" w14:paraId="12B11B6A" w14:textId="77777777" w:rsidTr="00FC7C7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45D5E187" w14:textId="77777777" w:rsidR="00FC7C7C" w:rsidRPr="00ED5D79" w:rsidRDefault="00FC7C7C" w:rsidP="00FC7C7C">
            <w:pPr>
              <w:pStyle w:val="Lijstalinea"/>
              <w:ind w:left="0"/>
              <w:rPr>
                <w:b w:val="0"/>
                <w:sz w:val="24"/>
              </w:rPr>
            </w:pPr>
            <w:r w:rsidRPr="00ED5D79">
              <w:rPr>
                <w:sz w:val="24"/>
              </w:rPr>
              <w:t>Protocol</w:t>
            </w:r>
          </w:p>
        </w:tc>
        <w:tc>
          <w:tcPr>
            <w:tcW w:w="2891" w:type="dxa"/>
            <w:hideMark/>
          </w:tcPr>
          <w:p w14:paraId="3939C85E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78C88D32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hideMark/>
          </w:tcPr>
          <w:p w14:paraId="40DDA935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FC7C7C" w:rsidRPr="00ED5D79" w14:paraId="04C6F90D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757E16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proofErr w:type="spellStart"/>
            <w:r w:rsidRPr="00ED5D79">
              <w:rPr>
                <w:sz w:val="24"/>
              </w:rPr>
              <w:t>Investigator’s</w:t>
            </w:r>
            <w:proofErr w:type="spellEnd"/>
            <w:r w:rsidRPr="00ED5D79">
              <w:rPr>
                <w:sz w:val="24"/>
              </w:rPr>
              <w:t xml:space="preserve"> Brochure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972DDE5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6B7741B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6EE0873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FC7C7C" w:rsidRPr="00ED5D79" w14:paraId="2ADAD6FD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604D0FF5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proofErr w:type="spellStart"/>
            <w:r w:rsidRPr="00ED5D79">
              <w:rPr>
                <w:sz w:val="24"/>
              </w:rPr>
              <w:t>Informed</w:t>
            </w:r>
            <w:proofErr w:type="spellEnd"/>
            <w:r w:rsidRPr="00ED5D79">
              <w:rPr>
                <w:sz w:val="24"/>
              </w:rPr>
              <w:t xml:space="preserve"> Consent (Dutch) </w:t>
            </w:r>
          </w:p>
        </w:tc>
        <w:tc>
          <w:tcPr>
            <w:tcW w:w="2891" w:type="dxa"/>
            <w:hideMark/>
          </w:tcPr>
          <w:p w14:paraId="076A189A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0C3E8352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hideMark/>
          </w:tcPr>
          <w:p w14:paraId="55409D2E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FC7C7C" w:rsidRPr="00ED5D79" w14:paraId="65921544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8766341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proofErr w:type="spellStart"/>
            <w:r w:rsidRPr="00ED5D79">
              <w:rPr>
                <w:sz w:val="24"/>
              </w:rPr>
              <w:t>Patient</w:t>
            </w:r>
            <w:proofErr w:type="spellEnd"/>
            <w:r w:rsidRPr="00ED5D79">
              <w:rPr>
                <w:sz w:val="24"/>
              </w:rPr>
              <w:t xml:space="preserve"> information </w:t>
            </w:r>
            <w:proofErr w:type="spellStart"/>
            <w:r w:rsidRPr="00ED5D79">
              <w:rPr>
                <w:sz w:val="24"/>
              </w:rPr>
              <w:t>and</w:t>
            </w:r>
            <w:proofErr w:type="spellEnd"/>
            <w:r w:rsidRPr="00ED5D79">
              <w:rPr>
                <w:sz w:val="24"/>
              </w:rPr>
              <w:t xml:space="preserve"> questionnaires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0CA890E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4F8D31F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8C841D2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FC7C7C" w:rsidRPr="00ED5D79" w14:paraId="6DD399EE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3046B4D6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Protocol Synopsis (Dutch)</w:t>
            </w:r>
          </w:p>
        </w:tc>
        <w:tc>
          <w:tcPr>
            <w:tcW w:w="2891" w:type="dxa"/>
            <w:hideMark/>
          </w:tcPr>
          <w:p w14:paraId="23943522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07C72675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hideMark/>
          </w:tcPr>
          <w:p w14:paraId="7E1B0674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FC7C7C" w:rsidRPr="00ED5D79" w14:paraId="1917D226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9C54129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EudraCT Application form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F61ABEB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</w:tcPr>
          <w:p w14:paraId="710D3108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</w:tcPr>
          <w:p w14:paraId="221EF7DE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FC7C7C" w:rsidRPr="00ED5D79" w14:paraId="74F87CE5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41E5AEC2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 xml:space="preserve">CV </w:t>
            </w:r>
            <w:proofErr w:type="spellStart"/>
            <w:r w:rsidRPr="00ED5D79">
              <w:rPr>
                <w:sz w:val="24"/>
              </w:rPr>
              <w:t>local</w:t>
            </w:r>
            <w:proofErr w:type="spellEnd"/>
            <w:r w:rsidRPr="00ED5D79">
              <w:rPr>
                <w:sz w:val="24"/>
              </w:rPr>
              <w:t xml:space="preserve"> investigator</w:t>
            </w:r>
          </w:p>
        </w:tc>
        <w:tc>
          <w:tcPr>
            <w:tcW w:w="2891" w:type="dxa"/>
            <w:hideMark/>
          </w:tcPr>
          <w:p w14:paraId="236E0FBC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505E6F2B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</w:tcPr>
          <w:p w14:paraId="51DBB696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C7C7C" w:rsidRPr="00ED5D79" w14:paraId="37FFCD99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BDC4650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 xml:space="preserve">CV </w:t>
            </w:r>
            <w:proofErr w:type="spellStart"/>
            <w:r w:rsidRPr="00ED5D79">
              <w:rPr>
                <w:sz w:val="24"/>
              </w:rPr>
              <w:t>national</w:t>
            </w:r>
            <w:proofErr w:type="spellEnd"/>
            <w:r w:rsidRPr="00ED5D79">
              <w:rPr>
                <w:sz w:val="24"/>
              </w:rPr>
              <w:t xml:space="preserve"> investigator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C826545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173EBCC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</w:tcPr>
          <w:p w14:paraId="1729C1E3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C7C7C" w:rsidRPr="00ED5D79" w14:paraId="3983E12E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6B7F3FE5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 xml:space="preserve">GCP </w:t>
            </w:r>
            <w:proofErr w:type="spellStart"/>
            <w:r w:rsidRPr="00ED5D79">
              <w:rPr>
                <w:sz w:val="24"/>
              </w:rPr>
              <w:t>certificates</w:t>
            </w:r>
            <w:proofErr w:type="spellEnd"/>
            <w:r w:rsidRPr="00ED5D79">
              <w:rPr>
                <w:sz w:val="24"/>
              </w:rPr>
              <w:t xml:space="preserve"> investigators</w:t>
            </w:r>
          </w:p>
        </w:tc>
        <w:tc>
          <w:tcPr>
            <w:tcW w:w="2891" w:type="dxa"/>
            <w:hideMark/>
          </w:tcPr>
          <w:p w14:paraId="0BC321D1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57F4F883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</w:tcPr>
          <w:p w14:paraId="6BEE8C29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C7C7C" w:rsidRPr="00ED5D79" w14:paraId="31D2D660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6264ED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Contract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0C688F4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80BC9A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</w:tcPr>
          <w:p w14:paraId="34D0301F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C7C7C" w:rsidRPr="00ED5D79" w14:paraId="30CED509" w14:textId="77777777" w:rsidTr="00FC7C7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0076F4CD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Insurance document</w:t>
            </w:r>
          </w:p>
        </w:tc>
        <w:tc>
          <w:tcPr>
            <w:tcW w:w="2891" w:type="dxa"/>
            <w:hideMark/>
          </w:tcPr>
          <w:p w14:paraId="6E99FA5E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2426D433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6" w:type="dxa"/>
          </w:tcPr>
          <w:p w14:paraId="00A764B3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C7C7C" w:rsidRPr="00ED5D79" w14:paraId="4F1E4D31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9CF81FB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Advice of FGOV (medical devices)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8BA32A4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A35A578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</w:tcPr>
          <w:p w14:paraId="1719AD69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FC7C7C" w:rsidRPr="00ED5D79" w14:paraId="5529E57F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5884258B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Checklist EC AZ Sint-Lucas</w:t>
            </w:r>
          </w:p>
        </w:tc>
        <w:tc>
          <w:tcPr>
            <w:tcW w:w="2891" w:type="dxa"/>
            <w:hideMark/>
          </w:tcPr>
          <w:p w14:paraId="60A1300B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hideMark/>
          </w:tcPr>
          <w:p w14:paraId="22BCFB14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6" w:type="dxa"/>
          </w:tcPr>
          <w:p w14:paraId="46F8E304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FC7C7C" w:rsidRPr="00ED5D79" w14:paraId="2DA2366D" w14:textId="77777777" w:rsidTr="00FC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3561932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Invoice information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91167C2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BC65A17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6" w:type="dxa"/>
            <w:tcBorders>
              <w:top w:val="none" w:sz="0" w:space="0" w:color="auto"/>
              <w:bottom w:val="none" w:sz="0" w:space="0" w:color="auto"/>
            </w:tcBorders>
          </w:tcPr>
          <w:p w14:paraId="537AEB50" w14:textId="77777777" w:rsidR="00FC7C7C" w:rsidRPr="00ED5D79" w:rsidRDefault="00FC7C7C" w:rsidP="00FC7C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FC7C7C" w:rsidRPr="00ED5D79" w14:paraId="00EB5436" w14:textId="77777777" w:rsidTr="00FC7C7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none" w:sz="0" w:space="0" w:color="auto"/>
            </w:tcBorders>
            <w:hideMark/>
          </w:tcPr>
          <w:p w14:paraId="430ECFAF" w14:textId="77777777" w:rsidR="00FC7C7C" w:rsidRPr="00ED5D79" w:rsidRDefault="00FC7C7C" w:rsidP="00FC7C7C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Fee</w:t>
            </w:r>
            <w:r>
              <w:rPr>
                <w:sz w:val="24"/>
                <w:lang w:val="en-GB"/>
              </w:rPr>
              <w:t xml:space="preserve"> 2024</w:t>
            </w:r>
          </w:p>
        </w:tc>
        <w:tc>
          <w:tcPr>
            <w:tcW w:w="2891" w:type="dxa"/>
            <w:hideMark/>
          </w:tcPr>
          <w:p w14:paraId="2A424F7B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€ 477.98</w:t>
            </w:r>
            <w:r w:rsidRPr="00ED5D79">
              <w:rPr>
                <w:sz w:val="24"/>
                <w:lang w:val="en-GB"/>
              </w:rPr>
              <w:t xml:space="preserve"> (excl. VAT) </w:t>
            </w:r>
          </w:p>
        </w:tc>
        <w:tc>
          <w:tcPr>
            <w:tcW w:w="2891" w:type="dxa"/>
            <w:hideMark/>
          </w:tcPr>
          <w:p w14:paraId="4CEFF288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€ 159,35</w:t>
            </w:r>
            <w:r w:rsidRPr="00ED5D79">
              <w:rPr>
                <w:sz w:val="24"/>
                <w:lang w:val="en-GB"/>
              </w:rPr>
              <w:t xml:space="preserve"> (excl. VAT) </w:t>
            </w:r>
          </w:p>
        </w:tc>
        <w:tc>
          <w:tcPr>
            <w:tcW w:w="2766" w:type="dxa"/>
            <w:hideMark/>
          </w:tcPr>
          <w:p w14:paraId="2C3824DF" w14:textId="77777777" w:rsidR="00FC7C7C" w:rsidRPr="00ED5D79" w:rsidRDefault="00FC7C7C" w:rsidP="00FC7C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According trial type</w:t>
            </w:r>
          </w:p>
        </w:tc>
      </w:tr>
    </w:tbl>
    <w:p w14:paraId="425F0E66" w14:textId="77777777" w:rsidR="00604305" w:rsidRDefault="00604305" w:rsidP="00604305">
      <w:pPr>
        <w:rPr>
          <w:lang w:val="en-GB"/>
        </w:rPr>
      </w:pPr>
      <w:r w:rsidRPr="00ED5D79">
        <w:rPr>
          <w:lang w:val="en-GB"/>
        </w:rPr>
        <w:t xml:space="preserve">*Amendments: please submit all new relevant documents </w:t>
      </w:r>
    </w:p>
    <w:tbl>
      <w:tblPr>
        <w:tblStyle w:val="Rastertabel1licht-Accent6"/>
        <w:tblpPr w:leftFromText="141" w:rightFromText="141" w:vertAnchor="text" w:horzAnchor="margin" w:tblpXSpec="right" w:tblpY="90"/>
        <w:tblW w:w="0" w:type="auto"/>
        <w:tblBorders>
          <w:top w:val="single" w:sz="4" w:space="0" w:color="A1BF3B"/>
          <w:left w:val="single" w:sz="4" w:space="0" w:color="A1BF3B"/>
          <w:bottom w:val="single" w:sz="4" w:space="0" w:color="A1BF3B"/>
          <w:right w:val="single" w:sz="4" w:space="0" w:color="A1BF3B"/>
          <w:insideH w:val="single" w:sz="4" w:space="0" w:color="A1BF3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4450"/>
      </w:tblGrid>
      <w:tr w:rsidR="00FC7C7C" w14:paraId="3DBAA20A" w14:textId="77777777" w:rsidTr="00FC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bottom w:val="none" w:sz="0" w:space="0" w:color="auto"/>
            </w:tcBorders>
          </w:tcPr>
          <w:p w14:paraId="00586F45" w14:textId="77777777" w:rsidR="00FC7C7C" w:rsidRDefault="00FC7C7C" w:rsidP="00FC7C7C">
            <w:proofErr w:type="spellStart"/>
            <w:r>
              <w:t>Payee</w:t>
            </w:r>
            <w:proofErr w:type="spellEnd"/>
            <w:r>
              <w:t xml:space="preserve"> name</w:t>
            </w:r>
          </w:p>
        </w:tc>
        <w:tc>
          <w:tcPr>
            <w:tcW w:w="4450" w:type="dxa"/>
            <w:tcBorders>
              <w:bottom w:val="none" w:sz="0" w:space="0" w:color="auto"/>
            </w:tcBorders>
          </w:tcPr>
          <w:p w14:paraId="5BB15945" w14:textId="77777777" w:rsidR="00FC7C7C" w:rsidRDefault="00FC7C7C" w:rsidP="00FC7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AZ Sint-Lucas vzw</w:t>
            </w:r>
          </w:p>
        </w:tc>
      </w:tr>
      <w:tr w:rsidR="00FC7C7C" w14:paraId="6F3CADA0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3BE73246" w14:textId="77777777" w:rsidR="00FC7C7C" w:rsidRDefault="00FC7C7C" w:rsidP="00FC7C7C">
            <w:proofErr w:type="spellStart"/>
            <w:r>
              <w:t>Payee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4450" w:type="dxa"/>
          </w:tcPr>
          <w:p w14:paraId="2F807CB3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Sint-</w:t>
            </w:r>
            <w:proofErr w:type="spellStart"/>
            <w:r>
              <w:t>lucaslaan</w:t>
            </w:r>
            <w:proofErr w:type="spellEnd"/>
            <w:r>
              <w:t xml:space="preserve"> 29, 8310 Brugge, Belgium</w:t>
            </w:r>
          </w:p>
        </w:tc>
      </w:tr>
      <w:tr w:rsidR="00FC7C7C" w14:paraId="4B0D4985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05DDC1B9" w14:textId="77777777" w:rsidR="00FC7C7C" w:rsidRDefault="00FC7C7C" w:rsidP="00FC7C7C">
            <w:r>
              <w:t xml:space="preserve">VAT </w:t>
            </w:r>
            <w:proofErr w:type="spellStart"/>
            <w:r>
              <w:t>number</w:t>
            </w:r>
            <w:proofErr w:type="spellEnd"/>
          </w:p>
        </w:tc>
        <w:tc>
          <w:tcPr>
            <w:tcW w:w="4450" w:type="dxa"/>
          </w:tcPr>
          <w:p w14:paraId="275D8D95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0408.116.216</w:t>
            </w:r>
          </w:p>
        </w:tc>
      </w:tr>
      <w:tr w:rsidR="00FC7C7C" w14:paraId="3422DEC2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57CA5C97" w14:textId="77777777" w:rsidR="00FC7C7C" w:rsidRDefault="00FC7C7C" w:rsidP="00FC7C7C">
            <w:r>
              <w:t>Bank name</w:t>
            </w:r>
          </w:p>
        </w:tc>
        <w:tc>
          <w:tcPr>
            <w:tcW w:w="4450" w:type="dxa"/>
          </w:tcPr>
          <w:p w14:paraId="094EEE91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KBC Bank, </w:t>
            </w:r>
            <w:proofErr w:type="spellStart"/>
            <w:r>
              <w:t>Moerkerksesteenweg</w:t>
            </w:r>
            <w:proofErr w:type="spellEnd"/>
            <w:r>
              <w:t xml:space="preserve"> 245, 8310 Brugge, Belgium</w:t>
            </w:r>
          </w:p>
        </w:tc>
      </w:tr>
      <w:tr w:rsidR="00FC7C7C" w14:paraId="0FC899C4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38C88727" w14:textId="77777777" w:rsidR="00FC7C7C" w:rsidRDefault="00FC7C7C" w:rsidP="00FC7C7C">
            <w:r>
              <w:t xml:space="preserve">Bank account </w:t>
            </w:r>
            <w:proofErr w:type="spellStart"/>
            <w:r>
              <w:t>number</w:t>
            </w:r>
            <w:proofErr w:type="spellEnd"/>
          </w:p>
        </w:tc>
        <w:tc>
          <w:tcPr>
            <w:tcW w:w="4450" w:type="dxa"/>
          </w:tcPr>
          <w:p w14:paraId="7FF5B25D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440-0347621-45</w:t>
            </w:r>
          </w:p>
        </w:tc>
      </w:tr>
      <w:tr w:rsidR="00FC7C7C" w14:paraId="1B07F4F0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1DBFB0F9" w14:textId="77777777" w:rsidR="00FC7C7C" w:rsidRDefault="00FC7C7C" w:rsidP="00FC7C7C">
            <w:r>
              <w:t>IBAN</w:t>
            </w:r>
          </w:p>
        </w:tc>
        <w:tc>
          <w:tcPr>
            <w:tcW w:w="4450" w:type="dxa"/>
          </w:tcPr>
          <w:p w14:paraId="5DF4FFD8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BE44 4400 3476 2145</w:t>
            </w:r>
          </w:p>
        </w:tc>
      </w:tr>
      <w:tr w:rsidR="00FC7C7C" w14:paraId="5EBA617D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1B4C4B25" w14:textId="77777777" w:rsidR="00FC7C7C" w:rsidRDefault="00FC7C7C" w:rsidP="00FC7C7C">
            <w:r>
              <w:t>BIC/SWIFT code</w:t>
            </w:r>
          </w:p>
        </w:tc>
        <w:tc>
          <w:tcPr>
            <w:tcW w:w="4450" w:type="dxa"/>
          </w:tcPr>
          <w:p w14:paraId="58EB8782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KREDBEBB</w:t>
            </w:r>
          </w:p>
        </w:tc>
      </w:tr>
      <w:tr w:rsidR="00FC7C7C" w14:paraId="038B57CA" w14:textId="77777777" w:rsidTr="00FC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2F3ADB64" w14:textId="77777777" w:rsidR="00FC7C7C" w:rsidRDefault="00FC7C7C" w:rsidP="00FC7C7C">
            <w:r>
              <w:t>Reference</w:t>
            </w:r>
          </w:p>
        </w:tc>
        <w:tc>
          <w:tcPr>
            <w:tcW w:w="4450" w:type="dxa"/>
          </w:tcPr>
          <w:p w14:paraId="7FFF6324" w14:textId="77777777" w:rsidR="00FC7C7C" w:rsidRDefault="00FC7C7C" w:rsidP="00FC7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</w:tbl>
    <w:p w14:paraId="5CDC1AEC" w14:textId="77777777" w:rsidR="00FC7C7C" w:rsidRDefault="00FC7C7C" w:rsidP="00C44856"/>
    <w:p w14:paraId="38C60C07" w14:textId="1E0C671A" w:rsidR="00C44856" w:rsidRDefault="00C44856" w:rsidP="00C44856">
      <w:r w:rsidRPr="00C44856">
        <w:t xml:space="preserve">In order </w:t>
      </w:r>
      <w:proofErr w:type="spellStart"/>
      <w:r w:rsidRPr="00C44856">
        <w:t>for</w:t>
      </w:r>
      <w:proofErr w:type="spellEnd"/>
      <w:r w:rsidRPr="00C44856">
        <w:t xml:space="preserve"> </w:t>
      </w:r>
      <w:proofErr w:type="spellStart"/>
      <w:r w:rsidRPr="00C44856">
        <w:t>the</w:t>
      </w:r>
      <w:proofErr w:type="spellEnd"/>
      <w:r w:rsidRPr="00C44856">
        <w:t xml:space="preserve"> </w:t>
      </w:r>
      <w:proofErr w:type="spellStart"/>
      <w:r w:rsidRPr="00C44856">
        <w:t>hospital</w:t>
      </w:r>
      <w:proofErr w:type="spellEnd"/>
      <w:r w:rsidRPr="00C44856">
        <w:t xml:space="preserve"> </w:t>
      </w:r>
      <w:proofErr w:type="spellStart"/>
      <w:r w:rsidRPr="00C44856">
        <w:t>to</w:t>
      </w:r>
      <w:proofErr w:type="spellEnd"/>
      <w:r w:rsidRPr="00C44856">
        <w:t xml:space="preserve"> provide a correct invoice, </w:t>
      </w:r>
    </w:p>
    <w:p w14:paraId="20C838A5" w14:textId="0169EC92" w:rsidR="00ED5D79" w:rsidRDefault="00C44856" w:rsidP="00C44856">
      <w:proofErr w:type="spellStart"/>
      <w:r w:rsidRPr="00C44856">
        <w:t>please</w:t>
      </w:r>
      <w:proofErr w:type="spellEnd"/>
      <w:r w:rsidRPr="00C44856">
        <w:t xml:space="preserve"> </w:t>
      </w:r>
      <w:proofErr w:type="spellStart"/>
      <w:r w:rsidRPr="00C44856">
        <w:t>give</w:t>
      </w:r>
      <w:proofErr w:type="spellEnd"/>
      <w:r w:rsidRPr="00C44856">
        <w:t xml:space="preserve"> </w:t>
      </w:r>
      <w:proofErr w:type="spellStart"/>
      <w:r w:rsidRPr="00C44856">
        <w:t>the</w:t>
      </w:r>
      <w:proofErr w:type="spellEnd"/>
      <w:r w:rsidRPr="00C44856">
        <w:t xml:space="preserve"> correct </w:t>
      </w:r>
      <w:proofErr w:type="spellStart"/>
      <w:r w:rsidRPr="00C44856">
        <w:t>invoice</w:t>
      </w:r>
      <w:proofErr w:type="spellEnd"/>
      <w:r w:rsidRPr="00C44856">
        <w:t xml:space="preserve"> data.</w:t>
      </w:r>
    </w:p>
    <w:p w14:paraId="3C31CC16" w14:textId="77777777" w:rsidR="00C44856" w:rsidRPr="00C44856" w:rsidRDefault="00C44856" w:rsidP="00C44856"/>
    <w:p w14:paraId="5D6F4008" w14:textId="77777777" w:rsidR="00ED5D79" w:rsidRDefault="00604305" w:rsidP="00ED5D79">
      <w:r>
        <w:t xml:space="preserve">Bank details AZ Sint-Lucas:  </w:t>
      </w:r>
    </w:p>
    <w:p w14:paraId="0FF85D28" w14:textId="77777777" w:rsidR="00ED5D79" w:rsidRDefault="00ED5D79" w:rsidP="00ED5D79">
      <w:r>
        <w:tab/>
      </w:r>
      <w:r>
        <w:br/>
        <w:t xml:space="preserve">  </w:t>
      </w:r>
    </w:p>
    <w:sectPr w:rsidR="00ED5D79" w:rsidSect="00FC7C7C">
      <w:headerReference w:type="default" r:id="rId7"/>
      <w:footerReference w:type="default" r:id="rId8"/>
      <w:pgSz w:w="16838" w:h="11906" w:orient="landscape"/>
      <w:pgMar w:top="12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7629" w14:textId="77777777" w:rsidR="00F41971" w:rsidRDefault="00F41971" w:rsidP="00604305">
      <w:r>
        <w:separator/>
      </w:r>
    </w:p>
  </w:endnote>
  <w:endnote w:type="continuationSeparator" w:id="0">
    <w:p w14:paraId="0FE06AB2" w14:textId="77777777" w:rsidR="00F41971" w:rsidRDefault="00F41971" w:rsidP="0060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4C5E" w14:textId="77777777" w:rsidR="00604305" w:rsidRPr="00ED5D79" w:rsidRDefault="00604305" w:rsidP="00604305">
    <w:pPr>
      <w:jc w:val="both"/>
    </w:pPr>
    <w:r w:rsidRPr="00ED5D79">
      <w:t xml:space="preserve">The </w:t>
    </w:r>
    <w:proofErr w:type="spellStart"/>
    <w:r w:rsidRPr="00ED5D79">
      <w:t>ethics</w:t>
    </w:r>
    <w:proofErr w:type="spellEnd"/>
    <w:r w:rsidRPr="00ED5D79">
      <w:t xml:space="preserve"> </w:t>
    </w:r>
    <w:proofErr w:type="spellStart"/>
    <w:r w:rsidRPr="00ED5D79">
      <w:t>committee</w:t>
    </w:r>
    <w:proofErr w:type="spellEnd"/>
    <w:r w:rsidRPr="00ED5D79">
      <w:t xml:space="preserve"> </w:t>
    </w:r>
    <w:proofErr w:type="spellStart"/>
    <w:r w:rsidRPr="00ED5D79">
      <w:t>gathers</w:t>
    </w:r>
    <w:proofErr w:type="spellEnd"/>
    <w:r w:rsidRPr="00ED5D79">
      <w:t xml:space="preserve"> </w:t>
    </w:r>
    <w:proofErr w:type="spellStart"/>
    <w:r w:rsidRPr="00ED5D79">
      <w:t>every</w:t>
    </w:r>
    <w:proofErr w:type="spellEnd"/>
    <w:r w:rsidRPr="00ED5D79">
      <w:t xml:space="preserve"> </w:t>
    </w:r>
    <w:proofErr w:type="spellStart"/>
    <w:r w:rsidRPr="00ED5D79">
      <w:t>month</w:t>
    </w:r>
    <w:proofErr w:type="spellEnd"/>
    <w:r w:rsidRPr="00ED5D79">
      <w:t xml:space="preserve"> </w:t>
    </w:r>
    <w:proofErr w:type="spellStart"/>
    <w:r w:rsidRPr="00ED5D79">
      <w:t>according</w:t>
    </w:r>
    <w:proofErr w:type="spellEnd"/>
    <w:r w:rsidRPr="00ED5D79">
      <w:t xml:space="preserve"> </w:t>
    </w:r>
    <w:proofErr w:type="spellStart"/>
    <w:r w:rsidRPr="00ED5D79">
      <w:t>to</w:t>
    </w:r>
    <w:proofErr w:type="spellEnd"/>
    <w:r w:rsidRPr="00ED5D79">
      <w:t xml:space="preserve"> a </w:t>
    </w:r>
    <w:proofErr w:type="spellStart"/>
    <w:r w:rsidRPr="00ED5D79">
      <w:t>predefined</w:t>
    </w:r>
    <w:proofErr w:type="spellEnd"/>
    <w:r w:rsidRPr="00ED5D79">
      <w:t xml:space="preserve"> </w:t>
    </w:r>
    <w:proofErr w:type="spellStart"/>
    <w:r w:rsidRPr="00ED5D79">
      <w:t>schedule</w:t>
    </w:r>
    <w:proofErr w:type="spellEnd"/>
    <w:r w:rsidRPr="00ED5D79">
      <w:t xml:space="preserve">. </w:t>
    </w:r>
    <w:proofErr w:type="spellStart"/>
    <w:r w:rsidRPr="00ED5D79">
      <w:t>Submission</w:t>
    </w:r>
    <w:proofErr w:type="spellEnd"/>
    <w:r w:rsidRPr="00ED5D79">
      <w:t xml:space="preserve"> deadline is </w:t>
    </w:r>
    <w:proofErr w:type="spellStart"/>
    <w:r w:rsidRPr="00ED5D79">
      <w:t>one</w:t>
    </w:r>
    <w:proofErr w:type="spellEnd"/>
    <w:r w:rsidRPr="00ED5D79">
      <w:t xml:space="preserve"> week </w:t>
    </w:r>
    <w:proofErr w:type="spellStart"/>
    <w:r w:rsidRPr="00ED5D79">
      <w:t>before</w:t>
    </w:r>
    <w:proofErr w:type="spellEnd"/>
    <w:r w:rsidRPr="00ED5D79">
      <w:t xml:space="preserve"> </w:t>
    </w:r>
    <w:proofErr w:type="spellStart"/>
    <w:r w:rsidRPr="00ED5D79">
      <w:t>the</w:t>
    </w:r>
    <w:proofErr w:type="spellEnd"/>
    <w:r w:rsidRPr="00ED5D79">
      <w:t xml:space="preserve"> meeting.</w:t>
    </w:r>
  </w:p>
  <w:p w14:paraId="7DC09ECB" w14:textId="77777777" w:rsidR="00604305" w:rsidRDefault="00604305" w:rsidP="00604305">
    <w:pPr>
      <w:jc w:val="both"/>
    </w:pPr>
    <w:r w:rsidRPr="00ED5D79">
      <w:t xml:space="preserve">Every new trial </w:t>
    </w:r>
    <w:proofErr w:type="spellStart"/>
    <w:r w:rsidRPr="00ED5D79">
      <w:t>needs</w:t>
    </w:r>
    <w:proofErr w:type="spellEnd"/>
    <w:r w:rsidRPr="00ED5D79">
      <w:t xml:space="preserve"> </w:t>
    </w:r>
    <w:proofErr w:type="spellStart"/>
    <w:r w:rsidRPr="00ED5D79">
      <w:t>to</w:t>
    </w:r>
    <w:proofErr w:type="spellEnd"/>
    <w:r w:rsidRPr="00ED5D79">
      <w:t xml:space="preserve"> </w:t>
    </w:r>
    <w:proofErr w:type="spellStart"/>
    <w:r w:rsidRPr="00ED5D79">
      <w:t>be</w:t>
    </w:r>
    <w:proofErr w:type="spellEnd"/>
    <w:r w:rsidRPr="00ED5D79">
      <w:t xml:space="preserve"> </w:t>
    </w:r>
    <w:proofErr w:type="spellStart"/>
    <w:r w:rsidRPr="00ED5D79">
      <w:t>announced</w:t>
    </w:r>
    <w:proofErr w:type="spellEnd"/>
    <w:r w:rsidRPr="00ED5D79">
      <w:t xml:space="preserve"> </w:t>
    </w:r>
    <w:proofErr w:type="spellStart"/>
    <w:r w:rsidRPr="00ED5D79">
      <w:t>to</w:t>
    </w:r>
    <w:proofErr w:type="spellEnd"/>
    <w:r w:rsidRPr="00ED5D79">
      <w:t xml:space="preserve"> </w:t>
    </w:r>
    <w:proofErr w:type="spellStart"/>
    <w:r w:rsidRPr="00ED5D79">
      <w:t>the</w:t>
    </w:r>
    <w:proofErr w:type="spellEnd"/>
    <w:r w:rsidRPr="00ED5D79">
      <w:t xml:space="preserve"> </w:t>
    </w:r>
    <w:proofErr w:type="spellStart"/>
    <w:r w:rsidRPr="00ED5D79">
      <w:t>clinical</w:t>
    </w:r>
    <w:proofErr w:type="spellEnd"/>
    <w:r w:rsidRPr="00ED5D79">
      <w:t xml:space="preserve"> trial </w:t>
    </w:r>
    <w:proofErr w:type="spellStart"/>
    <w:r w:rsidRPr="00ED5D79">
      <w:t>coordinator</w:t>
    </w:r>
    <w:proofErr w:type="spellEnd"/>
    <w:r w:rsidRPr="00ED5D79">
      <w:t xml:space="preserve"> (</w:t>
    </w:r>
    <w:hyperlink r:id="rId1" w:history="1">
      <w:r w:rsidRPr="00ED5D79">
        <w:rPr>
          <w:rStyle w:val="Hyperlink"/>
        </w:rPr>
        <w:t>clinical.trials@stlucas.be</w:t>
      </w:r>
    </w:hyperlink>
    <w:r w:rsidRPr="00ED5D79">
      <w:t>)</w:t>
    </w:r>
    <w:r>
      <w:t xml:space="preserve"> </w:t>
    </w:r>
    <w:proofErr w:type="spellStart"/>
    <w:r w:rsidRPr="00ED5D79">
      <w:t>using</w:t>
    </w:r>
    <w:proofErr w:type="spellEnd"/>
    <w:r w:rsidRPr="00ED5D79">
      <w:t xml:space="preserve"> </w:t>
    </w:r>
    <w:proofErr w:type="spellStart"/>
    <w:r w:rsidRPr="00ED5D79">
      <w:t>the</w:t>
    </w:r>
    <w:proofErr w:type="spellEnd"/>
    <w:r w:rsidRPr="00ED5D79">
      <w:t xml:space="preserve"> trial </w:t>
    </w:r>
    <w:proofErr w:type="spellStart"/>
    <w:r w:rsidRPr="00ED5D79">
      <w:t>declaration</w:t>
    </w:r>
    <w:proofErr w:type="spellEnd"/>
    <w:r w:rsidRPr="00ED5D79">
      <w:t xml:space="preserve"> form. </w:t>
    </w:r>
  </w:p>
  <w:p w14:paraId="6198BA45" w14:textId="77777777" w:rsidR="00604305" w:rsidRPr="00ED5D79" w:rsidRDefault="00604305" w:rsidP="00604305">
    <w:pPr>
      <w:jc w:val="both"/>
    </w:pPr>
    <w:proofErr w:type="spellStart"/>
    <w:r w:rsidRPr="00ED5D79">
      <w:t>If</w:t>
    </w:r>
    <w:proofErr w:type="spellEnd"/>
    <w:r w:rsidRPr="00ED5D79">
      <w:t xml:space="preserve"> </w:t>
    </w:r>
    <w:proofErr w:type="spellStart"/>
    <w:r w:rsidRPr="00ED5D79">
      <w:t>the</w:t>
    </w:r>
    <w:proofErr w:type="spellEnd"/>
    <w:r w:rsidRPr="00ED5D79">
      <w:t xml:space="preserve"> </w:t>
    </w:r>
    <w:proofErr w:type="spellStart"/>
    <w:r w:rsidRPr="00ED5D79">
      <w:t>study</w:t>
    </w:r>
    <w:proofErr w:type="spellEnd"/>
    <w:r w:rsidRPr="00ED5D79">
      <w:t xml:space="preserve"> </w:t>
    </w:r>
    <w:proofErr w:type="spellStart"/>
    <w:r w:rsidRPr="00ED5D79">
      <w:t>involves</w:t>
    </w:r>
    <w:proofErr w:type="spellEnd"/>
    <w:r w:rsidRPr="00ED5D79">
      <w:t xml:space="preserve"> </w:t>
    </w:r>
    <w:proofErr w:type="spellStart"/>
    <w:r w:rsidRPr="00ED5D79">
      <w:t>the</w:t>
    </w:r>
    <w:proofErr w:type="spellEnd"/>
    <w:r w:rsidRPr="00ED5D79">
      <w:t xml:space="preserve"> </w:t>
    </w:r>
    <w:proofErr w:type="spellStart"/>
    <w:r w:rsidRPr="00ED5D79">
      <w:t>pharmacy</w:t>
    </w:r>
    <w:proofErr w:type="spellEnd"/>
    <w:r w:rsidRPr="00ED5D79">
      <w:t xml:space="preserve"> or </w:t>
    </w:r>
    <w:proofErr w:type="spellStart"/>
    <w:r w:rsidRPr="00ED5D79">
      <w:t>other</w:t>
    </w:r>
    <w:proofErr w:type="spellEnd"/>
    <w:r w:rsidRPr="00ED5D79">
      <w:t xml:space="preserve"> </w:t>
    </w:r>
    <w:proofErr w:type="spellStart"/>
    <w:r w:rsidRPr="00ED5D79">
      <w:t>medical</w:t>
    </w:r>
    <w:proofErr w:type="spellEnd"/>
    <w:r w:rsidRPr="00ED5D79">
      <w:t xml:space="preserve"> or </w:t>
    </w:r>
    <w:proofErr w:type="spellStart"/>
    <w:r w:rsidRPr="00ED5D79">
      <w:t>technical</w:t>
    </w:r>
    <w:proofErr w:type="spellEnd"/>
    <w:r w:rsidRPr="00ED5D79">
      <w:t xml:space="preserve"> support services, a </w:t>
    </w:r>
    <w:proofErr w:type="spellStart"/>
    <w:r w:rsidRPr="00ED5D79">
      <w:t>specific</w:t>
    </w:r>
    <w:proofErr w:type="spellEnd"/>
    <w:r w:rsidRPr="00ED5D79">
      <w:t xml:space="preserve"> </w:t>
    </w:r>
    <w:proofErr w:type="spellStart"/>
    <w:r w:rsidRPr="00ED5D79">
      <w:t>request</w:t>
    </w:r>
    <w:proofErr w:type="spellEnd"/>
    <w:r w:rsidRPr="00ED5D79">
      <w:t xml:space="preserve"> form </w:t>
    </w:r>
    <w:proofErr w:type="spellStart"/>
    <w:r w:rsidRPr="00ED5D79">
      <w:t>needs</w:t>
    </w:r>
    <w:proofErr w:type="spellEnd"/>
    <w:r w:rsidRPr="00ED5D79">
      <w:t xml:space="preserve"> </w:t>
    </w:r>
    <w:proofErr w:type="spellStart"/>
    <w:r w:rsidRPr="00ED5D79">
      <w:t>to</w:t>
    </w:r>
    <w:proofErr w:type="spellEnd"/>
    <w:r w:rsidRPr="00ED5D79">
      <w:t xml:space="preserve"> </w:t>
    </w:r>
    <w:proofErr w:type="spellStart"/>
    <w:r w:rsidRPr="00ED5D79">
      <w:t>be</w:t>
    </w:r>
    <w:proofErr w:type="spellEnd"/>
    <w:r w:rsidRPr="00ED5D79">
      <w:t xml:space="preserve"> </w:t>
    </w:r>
    <w:proofErr w:type="spellStart"/>
    <w:r w:rsidRPr="00ED5D79">
      <w:t>completed</w:t>
    </w:r>
    <w:proofErr w:type="spellEnd"/>
    <w:r w:rsidRPr="00ED5D79">
      <w:t xml:space="preserve">. </w:t>
    </w:r>
  </w:p>
  <w:p w14:paraId="3B2ED1E4" w14:textId="77777777" w:rsidR="00604305" w:rsidRDefault="006043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2C46" w14:textId="77777777" w:rsidR="00F41971" w:rsidRDefault="00F41971" w:rsidP="00604305">
      <w:r>
        <w:separator/>
      </w:r>
    </w:p>
  </w:footnote>
  <w:footnote w:type="continuationSeparator" w:id="0">
    <w:p w14:paraId="0205D889" w14:textId="77777777" w:rsidR="00F41971" w:rsidRDefault="00F41971" w:rsidP="0060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2233" w14:textId="1CA18C71" w:rsidR="00604305" w:rsidRDefault="00604305" w:rsidP="00FC7C7C">
    <w:pPr>
      <w:pStyle w:val="Koptekst"/>
      <w:tabs>
        <w:tab w:val="clear" w:pos="4536"/>
        <w:tab w:val="clear" w:pos="9072"/>
        <w:tab w:val="right" w:pos="14004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F32F2B0" wp14:editId="19CCA432">
          <wp:simplePos x="0" y="0"/>
          <wp:positionH relativeFrom="column">
            <wp:posOffset>7618508</wp:posOffset>
          </wp:positionH>
          <wp:positionV relativeFrom="paragraph">
            <wp:posOffset>-317906</wp:posOffset>
          </wp:positionV>
          <wp:extent cx="2025356" cy="1087214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356" cy="1087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C7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ze3ixzxYafmAmYKM+2PRuLKib+b00dTc8DUamMDn0zxo4t52hjiKv44UZMHJo0GPzLNH0xAVDcSL1jABSBqBcA==" w:salt="MYZ2RbvQ2GGl9zL0mj8x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39"/>
    <w:rsid w:val="000F0939"/>
    <w:rsid w:val="001A3040"/>
    <w:rsid w:val="002C10E1"/>
    <w:rsid w:val="002F7783"/>
    <w:rsid w:val="00604305"/>
    <w:rsid w:val="00C44856"/>
    <w:rsid w:val="00ED5D79"/>
    <w:rsid w:val="00F12D5D"/>
    <w:rsid w:val="00F41971"/>
    <w:rsid w:val="00F710EB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EAFCC"/>
  <w15:chartTrackingRefBased/>
  <w15:docId w15:val="{3A69D921-D976-450B-BB35-E71576A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093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939"/>
    <w:pPr>
      <w:ind w:left="720"/>
    </w:pPr>
  </w:style>
  <w:style w:type="table" w:styleId="Tabelraster">
    <w:name w:val="Table Grid"/>
    <w:basedOn w:val="Standaardtabel"/>
    <w:uiPriority w:val="39"/>
    <w:rsid w:val="000F0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ED5D7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ED5D7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043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4305"/>
  </w:style>
  <w:style w:type="paragraph" w:styleId="Voettekst">
    <w:name w:val="footer"/>
    <w:basedOn w:val="Standaard"/>
    <w:link w:val="VoettekstChar"/>
    <w:uiPriority w:val="99"/>
    <w:unhideWhenUsed/>
    <w:rsid w:val="006043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4305"/>
  </w:style>
  <w:style w:type="table" w:styleId="Rastertabel1licht-Accent1">
    <w:name w:val="Grid Table 1 Light Accent 1"/>
    <w:basedOn w:val="Standaardtabel"/>
    <w:uiPriority w:val="46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6">
    <w:name w:val="List Table 3 Accent 6"/>
    <w:basedOn w:val="Standaardtabel"/>
    <w:uiPriority w:val="48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Rastertabel1licht-Accent6">
    <w:name w:val="Grid Table 1 Light Accent 6"/>
    <w:basedOn w:val="Standaardtabel"/>
    <w:uiPriority w:val="46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hisch.comite@stlucas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nical.trials@stluca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 Brugge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Mary</dc:creator>
  <cp:keywords/>
  <dc:description/>
  <cp:lastModifiedBy>Spanhove Maaike</cp:lastModifiedBy>
  <cp:revision>4</cp:revision>
  <dcterms:created xsi:type="dcterms:W3CDTF">2023-01-03T08:51:00Z</dcterms:created>
  <dcterms:modified xsi:type="dcterms:W3CDTF">2024-01-26T12:01:00Z</dcterms:modified>
</cp:coreProperties>
</file>